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Default="00AB1A41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Большешиинская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СОШ»</w:t>
      </w:r>
    </w:p>
    <w:p w:rsidR="00AB1A41" w:rsidRPr="00057A4C" w:rsidRDefault="00AB1A41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РТ</w:t>
      </w:r>
    </w:p>
    <w:p w:rsidR="00057A4C" w:rsidRDefault="00AB1A41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Кароновой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С.М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FD29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proofErr w:type="gramEnd"/>
      <w:r w:rsidR="00FD29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13C93" w:rsidRDefault="00513C93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13C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Профсоюз сегодня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</w:t>
      </w:r>
      <w:r w:rsidRPr="00513C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Целями и задачами профсоюзной организации школы являются: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реализация уставных задач Профсоюза по представительству и защите социально – трудовых прав и профессиональных интересов членов Профсоюза;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общественный контроль за соблюдением законодательства о труде и охране труда;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улучшения материального положения, укрепление здоровья и повышение жизненного уровня членов Профсоюза;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напра</w:t>
      </w:r>
      <w:r w:rsidR="00FD2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вления работы организации в 2024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году: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организационная работа;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взаимодействие с администрацией школы;</w:t>
      </w:r>
    </w:p>
    <w:p w:rsidR="00513C93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совершенствование форм информа</w:t>
      </w:r>
      <w:r w:rsidR="00513C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ционной деятельности;</w:t>
      </w:r>
    </w:p>
    <w:p w:rsidR="00472016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социально – правовая защита;</w:t>
      </w:r>
    </w:p>
    <w:p w:rsidR="00472016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работа по вопросам охраны здоровья и созданию безопасных условий труда;</w:t>
      </w:r>
    </w:p>
    <w:p w:rsidR="00472016" w:rsidRPr="00513C93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финансовая деятельность.</w:t>
      </w:r>
    </w:p>
    <w:p w:rsidR="005C7A55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472016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профсоюзного комитета за отчетный период велась в соответствии с основными направлениями деятельности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Большешиинская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СОШ».</w:t>
      </w:r>
    </w:p>
    <w:p w:rsidR="00472016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2016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2016" w:rsidRDefault="00472016" w:rsidP="004720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720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Организационно – массовая работа</w:t>
      </w:r>
    </w:p>
    <w:p w:rsidR="00472016" w:rsidRPr="00472016" w:rsidRDefault="00472016" w:rsidP="004720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7A55" w:rsidRPr="007A0B73" w:rsidRDefault="00FD2928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6A7585" w:rsidRDefault="00057A4C" w:rsidP="006A758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5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</w:t>
      </w:r>
      <w:r w:rsidRPr="007A0B73">
        <w:rPr>
          <w:rFonts w:ascii="Times New Roman" w:hAnsi="Times New Roman" w:cs="Times New Roman"/>
          <w:sz w:val="24"/>
          <w:szCs w:val="24"/>
        </w:rPr>
        <w:lastRenderedPageBreak/>
        <w:t xml:space="preserve">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D1177D" w:rsidRDefault="00057A4C" w:rsidP="00D1177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17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</w:t>
      </w:r>
      <w:r w:rsidR="008A3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числя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2928">
        <w:rPr>
          <w:rFonts w:ascii="Times New Roman" w:hAnsi="Times New Roman" w:cs="Times New Roman"/>
          <w:sz w:val="24"/>
          <w:szCs w:val="24"/>
        </w:rPr>
        <w:t>22 сотрудника и 13</w:t>
      </w:r>
      <w:r w:rsidR="00AB1A41">
        <w:rPr>
          <w:rFonts w:ascii="Times New Roman" w:hAnsi="Times New Roman" w:cs="Times New Roman"/>
          <w:sz w:val="24"/>
          <w:szCs w:val="24"/>
        </w:rPr>
        <w:t xml:space="preserve"> неработающих пенсионеров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AB1A41" w:rsidP="00AB1A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Большешиинская</w:t>
      </w:r>
      <w:proofErr w:type="spellEnd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СОШ» </w:t>
      </w:r>
      <w:proofErr w:type="spellStart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Мамадышского</w:t>
      </w:r>
      <w:proofErr w:type="spellEnd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</w:t>
      </w:r>
      <w:proofErr w:type="gramStart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РТ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работу по сохранению профсоюзного членства и вовлечению в Профсоюз новых членов.</w:t>
      </w:r>
    </w:p>
    <w:p w:rsidR="0056650D" w:rsidRPr="00117C01" w:rsidRDefault="0056650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650D" w:rsidRPr="00D1177D" w:rsidRDefault="00117C01" w:rsidP="00D1177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17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Социальное партнерство</w:t>
      </w:r>
    </w:p>
    <w:p w:rsidR="00117C01" w:rsidRDefault="00117C01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C0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работу профсоюзный комитет строит на принципах социально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партнерства и сотрудничества с администрацией школы, решая все вопросы путем конструктивного диалога в интересах работников. </w:t>
      </w:r>
    </w:p>
    <w:p w:rsidR="00117C01" w:rsidRDefault="00117C01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инструментом социального партнерства между работодателем Профсоюзной организацией является Коллективный договор, который регулирует вопросы условий труда, организации отдыха, предоставление льгот и гарантий работникам общеобразовательного учреждения.</w:t>
      </w:r>
    </w:p>
    <w:p w:rsidR="00117C01" w:rsidRPr="00117C01" w:rsidRDefault="00117C01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все работники школы, независимо</w:t>
      </w:r>
      <w:r w:rsidR="00D11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6A7585" w:rsidRPr="00117C01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585" w:rsidRDefault="00D1177D" w:rsidP="006A758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 </w:t>
      </w:r>
      <w:r w:rsidR="006A7585" w:rsidRPr="006A75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Охрана труда</w:t>
      </w:r>
    </w:p>
    <w:p w:rsid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5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первичной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 осуществлял контроль за: рациональным использованием времени учителя, своевременным прохождением работниками периодического медицинского осмотра; соблюдением норм и правил охраны труда; соблюдением и выполнением должностных обязанностей соблюдением ТБ на уроках и внеурочное время; соблюдением прав педагогических работников при распределении учебной нагрузки; порядком удержания и перечисления профсоюзных взносов; состоянием заболеваемости; своевременным заключением трудовых договоров (соглашений); состоянием профсоюзной документации; выполнением условий коллективного договора.</w:t>
      </w:r>
    </w:p>
    <w:p w:rsid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школе имеются инструкции по охране труда</w:t>
      </w:r>
      <w:r w:rsidR="00566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56650D" w:rsidRPr="006A7585" w:rsidRDefault="0056650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профсоюзной организации доводит до сведения коллектива и директора школы решения и постановления вышестоящей профсоюзной организации.</w:t>
      </w:r>
    </w:p>
    <w:p w:rsidR="006A7585" w:rsidRP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7A4C" w:rsidRPr="0056650D" w:rsidRDefault="004546A7" w:rsidP="00AB1A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6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117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5 </w:t>
      </w:r>
      <w:r w:rsidR="0056650D" w:rsidRPr="00566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057A4C" w:rsidRPr="005665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культурно-массовых,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 предусматривались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43072D" w:rsidRPr="007A0B73" w:rsidRDefault="0043072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2021 году мы заменили бумажные профсоюзные билеты на электронные. Теперь каждый член Профсоюза имеет профсоюзный билет в виде пластиковой карты. Электронный профсоюзный билет совмещен с федеральной бонусной программой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Профкардс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позволяет нашим членам Профсоюза совершать покупки в интернет – магазинах партнеров и возвращать часть средств в виде бонусов на свой счет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Этим видом услуги пользуются 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</w:p>
    <w:p w:rsidR="007A0B73" w:rsidRPr="007A0B73" w:rsidRDefault="007A0B73" w:rsidP="00AB1A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D1177D" w:rsidRDefault="00D1177D" w:rsidP="00D1177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6.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есть </w:t>
      </w:r>
      <w:bookmarkStart w:id="0" w:name="_GoBack"/>
      <w:bookmarkEnd w:id="0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AB1A4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Каронова</w:t>
      </w:r>
      <w:proofErr w:type="spellEnd"/>
      <w:r w:rsidR="00AB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С.М.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8A31A8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F74B45"/>
    <w:multiLevelType w:val="hybridMultilevel"/>
    <w:tmpl w:val="AC2C888E"/>
    <w:lvl w:ilvl="0" w:tplc="76227ED2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17C01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072D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016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13C93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650D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272E8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A7585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1A8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1A41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252E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77D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2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8DE09-4137-4856-B98A-E7242281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A3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3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1362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cp:lastPrinted>2024-02-20T16:42:00Z</cp:lastPrinted>
  <dcterms:created xsi:type="dcterms:W3CDTF">2022-12-12T10:33:00Z</dcterms:created>
  <dcterms:modified xsi:type="dcterms:W3CDTF">2024-12-18T07:59:00Z</dcterms:modified>
</cp:coreProperties>
</file>